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方正小标宋简体" w:hAnsi="Calibri" w:eastAsia="宋体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Calibri" w:eastAsia="宋体" w:cs="Times New Roman"/>
          <w:kern w:val="0"/>
          <w:sz w:val="30"/>
          <w:szCs w:val="30"/>
        </w:rPr>
        <w:t>附件：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方正小标宋简体" w:hAnsi="Calibri" w:eastAsia="宋体" w:cs="Times New Roman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hAnsi="Calibri" w:eastAsia="宋体" w:cs="Times New Roman"/>
          <w:kern w:val="0"/>
          <w:sz w:val="44"/>
          <w:szCs w:val="44"/>
        </w:rPr>
      </w:pPr>
      <w:r>
        <w:rPr>
          <w:rFonts w:ascii="方正小标宋简体" w:hAnsi="Calibri" w:eastAsia="宋体" w:cs="Times New Roman"/>
          <w:kern w:val="0"/>
          <w:sz w:val="44"/>
          <w:szCs w:val="44"/>
        </w:rPr>
        <w:t>“跨省通办”业务办理申请表</w:t>
      </w:r>
    </w:p>
    <w:p>
      <w:pPr>
        <w:autoSpaceDE w:val="0"/>
        <w:autoSpaceDN w:val="0"/>
        <w:adjustRightInd w:val="0"/>
        <w:snapToGrid w:val="0"/>
        <w:spacing w:afterLines="100" w:line="560" w:lineRule="exact"/>
        <w:jc w:val="center"/>
        <w:rPr>
          <w:rFonts w:ascii="方正小标宋简体" w:hAnsi="宋体" w:eastAsia="宋体" w:cs="Times New Roman"/>
          <w:sz w:val="44"/>
          <w:szCs w:val="44"/>
        </w:rPr>
      </w:pPr>
      <w:r>
        <w:rPr>
          <w:rFonts w:ascii="方正小标宋简体" w:hAnsi="宋体" w:eastAsia="宋体" w:cs="Times New Roman"/>
          <w:sz w:val="44"/>
          <w:szCs w:val="44"/>
        </w:rPr>
        <w:t>（试行）</w:t>
      </w:r>
    </w:p>
    <w:tbl>
      <w:tblPr>
        <w:tblStyle w:val="4"/>
        <w:tblW w:w="9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985"/>
        <w:gridCol w:w="1001"/>
        <w:gridCol w:w="959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申请人姓名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有效身份证件</w:t>
            </w:r>
          </w:p>
        </w:tc>
        <w:tc>
          <w:tcPr>
            <w:tcW w:w="9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类型</w:t>
            </w:r>
          </w:p>
        </w:tc>
        <w:tc>
          <w:tcPr>
            <w:tcW w:w="28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个人公积金账号</w:t>
            </w:r>
          </w:p>
        </w:tc>
        <w:tc>
          <w:tcPr>
            <w:tcW w:w="2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现单位名称</w:t>
            </w:r>
          </w:p>
        </w:tc>
        <w:tc>
          <w:tcPr>
            <w:tcW w:w="68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申请办理事项</w:t>
            </w:r>
          </w:p>
        </w:tc>
        <w:tc>
          <w:tcPr>
            <w:tcW w:w="68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80" w:firstLineChars="200"/>
              <w:rPr>
                <w:rFonts w:ascii="宋体" w:hAnsi="宋体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《异地贷款职工住房公积金缴存使用证明》及流水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缴存地中心名称</w:t>
            </w:r>
          </w:p>
        </w:tc>
        <w:tc>
          <w:tcPr>
            <w:tcW w:w="68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6" w:hRule="atLeast"/>
          <w:jc w:val="center"/>
        </w:trPr>
        <w:tc>
          <w:tcPr>
            <w:tcW w:w="9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80" w:firstLineChars="200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申请人声明：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80" w:firstLineChars="200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授权        住房公积金管理中心（受理地）将本人以上信息及《跨省通办业务办理申请表》传递到缴存地住房公积金管理中心。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80" w:firstLineChars="200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授权        住房公积金管理中心（缴存地）于接收到《跨省通办业务办理申请表》后为本人办理业务，并将办理结果传递到受理地中心。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82" w:firstLineChars="200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b/>
                <w:bCs/>
                <w:sz w:val="24"/>
                <w:szCs w:val="24"/>
              </w:rPr>
              <w:t>本人已知晓并同意以上事宜，承诺上述信息真实有效。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jc w:val="left"/>
              <w:rPr>
                <w:rFonts w:hint="eastAsia" w:ascii="仿宋_GB2312" w:hAnsi="Calibri" w:eastAsia="宋体" w:cs="Times New Roman"/>
                <w:sz w:val="24"/>
                <w:szCs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188" w:firstLineChars="1745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 xml:space="preserve">申请人签字：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188" w:firstLineChars="1745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firstLine="4188" w:firstLineChars="1745"/>
              <w:jc w:val="left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right="480"/>
              <w:jc w:val="center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 xml:space="preserve">                                 年   月 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right="480"/>
              <w:jc w:val="center"/>
              <w:rPr>
                <w:rFonts w:hint="eastAsia" w:ascii="仿宋_GB2312" w:hAnsi="Calibri" w:eastAsia="宋体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73" w:lineRule="auto"/>
              <w:ind w:right="480"/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 xml:space="preserve">                                （中心、管理部业务审核章或公章）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备注：本申请表一式二份，受理地中心、缴存地中心各留存一份。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750A0"/>
    <w:rsid w:val="001126DE"/>
    <w:rsid w:val="00265085"/>
    <w:rsid w:val="002B344D"/>
    <w:rsid w:val="002F6188"/>
    <w:rsid w:val="004374A1"/>
    <w:rsid w:val="005750A0"/>
    <w:rsid w:val="005F3E64"/>
    <w:rsid w:val="0068211C"/>
    <w:rsid w:val="006D3E7B"/>
    <w:rsid w:val="008D4217"/>
    <w:rsid w:val="008D7EF8"/>
    <w:rsid w:val="009040D0"/>
    <w:rsid w:val="00A8206D"/>
    <w:rsid w:val="00AA1D7D"/>
    <w:rsid w:val="00BE5E59"/>
    <w:rsid w:val="00F73DC0"/>
    <w:rsid w:val="00FE500C"/>
    <w:rsid w:val="16830EE9"/>
    <w:rsid w:val="1FB1457A"/>
    <w:rsid w:val="2CD36886"/>
    <w:rsid w:val="32CE7E55"/>
    <w:rsid w:val="3C3746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5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152</Words>
  <Characters>871</Characters>
  <Lines>7</Lines>
  <Paragraphs>2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2021-09-06T06:19:00Z</dcterms:created>
  <dc:creator>许俭华</dc:creator>
  <cp:lastModifiedBy>许俭华</cp:lastModifiedBy>
  <cp:lastPrinted>2021-09-06T07:22:00Z</cp:lastPrinted>
  <dcterms:modified xsi:type="dcterms:W3CDTF">2022-01-18T02:41:33Z</dcterms:modified>
  <dc:title>关于异地公积金贷款有关事项的通知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